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7E56" w14:textId="12303418" w:rsidR="004537EA" w:rsidRDefault="007F650E" w:rsidP="004537EA">
      <w:pPr>
        <w:rPr>
          <w:rFonts w:eastAsia="Times New Roman"/>
          <w:b/>
          <w:bCs/>
        </w:rPr>
      </w:pPr>
      <w:r w:rsidRPr="00AC3798">
        <w:rPr>
          <w:rFonts w:eastAsia="Times New Roman"/>
          <w:b/>
          <w:bCs/>
        </w:rPr>
        <w:t>Associate Clinical Lead Dentist</w:t>
      </w:r>
      <w:r w:rsidRPr="00AC3798">
        <w:rPr>
          <w:rFonts w:eastAsia="Times New Roman"/>
        </w:rPr>
        <w:t xml:space="preserve"> </w:t>
      </w:r>
      <w:r w:rsidR="004537EA" w:rsidRPr="004537EA">
        <w:rPr>
          <w:rFonts w:eastAsia="Times New Roman"/>
          <w:b/>
          <w:bCs/>
        </w:rPr>
        <w:t>–</w:t>
      </w:r>
      <w:r w:rsidR="00551517">
        <w:rPr>
          <w:rFonts w:eastAsia="Times New Roman"/>
          <w:b/>
          <w:bCs/>
        </w:rPr>
        <w:t xml:space="preserve"> </w:t>
      </w:r>
      <w:r w:rsidR="004537EA" w:rsidRPr="004537EA">
        <w:rPr>
          <w:rFonts w:eastAsia="Times New Roman"/>
          <w:b/>
          <w:bCs/>
        </w:rPr>
        <w:t>Gloucester</w:t>
      </w:r>
    </w:p>
    <w:p w14:paraId="1A9C156F" w14:textId="77777777" w:rsidR="004537EA" w:rsidRPr="004537EA" w:rsidRDefault="004537EA" w:rsidP="004537EA">
      <w:pPr>
        <w:rPr>
          <w:rFonts w:eastAsia="Times New Roman"/>
          <w:b/>
          <w:bCs/>
        </w:rPr>
      </w:pPr>
    </w:p>
    <w:p w14:paraId="46153A0E" w14:textId="77777777" w:rsidR="00EA366D" w:rsidRDefault="00EA366D" w:rsidP="00EA366D">
      <w:pPr>
        <w:rPr>
          <w:rFonts w:eastAsia="Times New Roman"/>
          <w:b/>
          <w:bCs/>
        </w:rPr>
      </w:pPr>
      <w:r w:rsidRPr="00DA1643">
        <w:rPr>
          <w:rFonts w:eastAsia="Times New Roman"/>
          <w:b/>
          <w:bCs/>
        </w:rPr>
        <w:t>Be part of something new, modern, and genuinely exciting.</w:t>
      </w:r>
    </w:p>
    <w:p w14:paraId="37610B5F" w14:textId="77777777" w:rsidR="00EA366D" w:rsidRPr="00DA1643" w:rsidRDefault="00EA366D" w:rsidP="00EA366D">
      <w:pPr>
        <w:rPr>
          <w:rFonts w:eastAsia="Times New Roman"/>
        </w:rPr>
      </w:pPr>
    </w:p>
    <w:p w14:paraId="20FDFEA6" w14:textId="5078159D" w:rsidR="00EA366D" w:rsidRDefault="00EA366D" w:rsidP="00EA366D">
      <w:pPr>
        <w:rPr>
          <w:rFonts w:eastAsia="Times New Roman"/>
        </w:rPr>
      </w:pPr>
      <w:r w:rsidRPr="00DA1643">
        <w:rPr>
          <w:rFonts w:eastAsia="Times New Roman"/>
        </w:rPr>
        <w:t xml:space="preserve">Join </w:t>
      </w:r>
      <w:r w:rsidR="00BD37A4">
        <w:rPr>
          <w:rFonts w:eastAsia="Times New Roman"/>
        </w:rPr>
        <w:t xml:space="preserve">Smile Together </w:t>
      </w:r>
      <w:r w:rsidRPr="00DA1643">
        <w:rPr>
          <w:rFonts w:eastAsia="Times New Roman"/>
        </w:rPr>
        <w:t>a growing, forward-thinking dental company as we expand into Gloucester with a brand-new, purpose-built clinic delivering much-needed NHS dental care.</w:t>
      </w:r>
    </w:p>
    <w:p w14:paraId="4B1EF68D" w14:textId="77777777" w:rsidR="00EA366D" w:rsidRPr="00DA1643" w:rsidRDefault="00EA366D" w:rsidP="00EA366D">
      <w:pPr>
        <w:rPr>
          <w:rFonts w:eastAsia="Times New Roman"/>
        </w:rPr>
      </w:pPr>
    </w:p>
    <w:p w14:paraId="7DE56DAA" w14:textId="77777777" w:rsidR="00EA366D" w:rsidRDefault="00EA366D" w:rsidP="00EA366D">
      <w:pPr>
        <w:rPr>
          <w:rFonts w:eastAsia="Times New Roman"/>
        </w:rPr>
      </w:pPr>
      <w:r w:rsidRPr="00DA1643">
        <w:rPr>
          <w:rFonts w:eastAsia="Times New Roman"/>
        </w:rPr>
        <w:t>We’re a successful dental company launching a new dental practice in Gloucester, created to improve access to NHS dentistry for the local community. As we open this exciting new chapter, we’re looking for enthusiastic Associate Dentists who want to help shape a service from day one.</w:t>
      </w:r>
    </w:p>
    <w:p w14:paraId="65AD08EB" w14:textId="77777777" w:rsidR="00EA366D" w:rsidRPr="00DA1643" w:rsidRDefault="00EA366D" w:rsidP="00EA366D">
      <w:pPr>
        <w:rPr>
          <w:rFonts w:eastAsia="Times New Roman"/>
        </w:rPr>
      </w:pPr>
    </w:p>
    <w:p w14:paraId="3A3C0A72" w14:textId="77777777" w:rsidR="00EA366D" w:rsidRPr="00DA1643" w:rsidRDefault="00EA366D" w:rsidP="00EA366D">
      <w:pPr>
        <w:rPr>
          <w:rFonts w:eastAsia="Times New Roman"/>
        </w:rPr>
      </w:pPr>
      <w:r w:rsidRPr="00DA1643">
        <w:rPr>
          <w:rFonts w:eastAsia="Times New Roman"/>
        </w:rPr>
        <w:t>If you’re passionate about modern, ethical dentistry and want to be part of a team that values innovation, collaboration, and people, this is a rare opportunity to get involved at the very start — and make a genuine impact.</w:t>
      </w:r>
    </w:p>
    <w:p w14:paraId="2C69808C" w14:textId="77777777" w:rsidR="00EA366D" w:rsidRDefault="00EA366D" w:rsidP="00EA366D">
      <w:pPr>
        <w:rPr>
          <w:rFonts w:eastAsia="Times New Roman"/>
        </w:rPr>
      </w:pPr>
    </w:p>
    <w:p w14:paraId="6675391F" w14:textId="77777777" w:rsidR="00EA366D" w:rsidRPr="00DA1643" w:rsidRDefault="00EA366D" w:rsidP="00EA366D">
      <w:pPr>
        <w:rPr>
          <w:rFonts w:eastAsia="Times New Roman"/>
          <w:b/>
          <w:bCs/>
        </w:rPr>
      </w:pPr>
      <w:r w:rsidRPr="00DA1643">
        <w:rPr>
          <w:rFonts w:eastAsia="Times New Roman"/>
          <w:b/>
          <w:bCs/>
        </w:rPr>
        <w:t>Why Join Us?</w:t>
      </w:r>
    </w:p>
    <w:p w14:paraId="3A1D584B" w14:textId="77777777" w:rsidR="00EA366D" w:rsidRDefault="00EA366D" w:rsidP="00EA366D">
      <w:pPr>
        <w:rPr>
          <w:rFonts w:eastAsia="Times New Roman"/>
        </w:rPr>
      </w:pPr>
    </w:p>
    <w:p w14:paraId="12D0FCA8" w14:textId="77777777" w:rsidR="00EA366D" w:rsidRDefault="00EA366D" w:rsidP="00EA366D">
      <w:pPr>
        <w:rPr>
          <w:rFonts w:eastAsia="Times New Roman"/>
        </w:rPr>
      </w:pPr>
      <w:r w:rsidRPr="00DA1643">
        <w:rPr>
          <w:rFonts w:eastAsia="Times New Roman"/>
        </w:rPr>
        <w:t>We’re more than just a dental practice. We’re proud to be:</w:t>
      </w:r>
    </w:p>
    <w:p w14:paraId="7679707A" w14:textId="77777777" w:rsidR="00EA366D" w:rsidRPr="00DA1643" w:rsidRDefault="00EA366D" w:rsidP="00EA366D">
      <w:pPr>
        <w:rPr>
          <w:rFonts w:eastAsia="Times New Roman"/>
        </w:rPr>
      </w:pPr>
    </w:p>
    <w:p w14:paraId="2BDCE20C" w14:textId="77777777" w:rsidR="00EA366D" w:rsidRPr="00DA1643" w:rsidRDefault="00EA366D" w:rsidP="00EA366D">
      <w:pPr>
        <w:numPr>
          <w:ilvl w:val="0"/>
          <w:numId w:val="8"/>
        </w:numPr>
        <w:rPr>
          <w:rFonts w:eastAsia="Times New Roman"/>
        </w:rPr>
      </w:pPr>
      <w:r w:rsidRPr="00DA1643">
        <w:rPr>
          <w:rFonts w:eastAsia="Times New Roman"/>
        </w:rPr>
        <w:t>The UK’s first B Corp–certified dental practice</w:t>
      </w:r>
    </w:p>
    <w:p w14:paraId="53D8A539" w14:textId="77777777" w:rsidR="00EA366D" w:rsidRPr="00DA1643" w:rsidRDefault="00EA366D" w:rsidP="00EA366D">
      <w:pPr>
        <w:numPr>
          <w:ilvl w:val="0"/>
          <w:numId w:val="8"/>
        </w:numPr>
        <w:rPr>
          <w:rFonts w:eastAsia="Times New Roman"/>
        </w:rPr>
      </w:pPr>
      <w:r w:rsidRPr="00DA1643">
        <w:rPr>
          <w:rFonts w:eastAsia="Times New Roman"/>
        </w:rPr>
        <w:t>A Community Interest Company (CIC)</w:t>
      </w:r>
    </w:p>
    <w:p w14:paraId="394764C2" w14:textId="77777777" w:rsidR="00EA366D" w:rsidRPr="00DA1643" w:rsidRDefault="00EA366D" w:rsidP="00EA366D">
      <w:pPr>
        <w:numPr>
          <w:ilvl w:val="0"/>
          <w:numId w:val="8"/>
        </w:numPr>
        <w:rPr>
          <w:rFonts w:eastAsia="Times New Roman"/>
        </w:rPr>
      </w:pPr>
      <w:r w:rsidRPr="00DA1643">
        <w:rPr>
          <w:rFonts w:eastAsia="Times New Roman"/>
        </w:rPr>
        <w:t>Employee-owned, giving our team a real voice in how the business is run</w:t>
      </w:r>
    </w:p>
    <w:p w14:paraId="02F13348" w14:textId="77777777" w:rsidR="00EA366D" w:rsidRDefault="00EA366D" w:rsidP="00EA366D">
      <w:pPr>
        <w:rPr>
          <w:rFonts w:eastAsia="Times New Roman"/>
        </w:rPr>
      </w:pPr>
    </w:p>
    <w:p w14:paraId="7A490B99" w14:textId="77777777" w:rsidR="00EA366D" w:rsidRPr="00DA1643" w:rsidRDefault="00EA366D" w:rsidP="00EA366D">
      <w:pPr>
        <w:rPr>
          <w:rFonts w:eastAsia="Times New Roman"/>
        </w:rPr>
      </w:pPr>
      <w:r w:rsidRPr="00DA1643">
        <w:rPr>
          <w:rFonts w:eastAsia="Times New Roman"/>
        </w:rPr>
        <w:t xml:space="preserve">These commitments mean we do dentistry differently — putting people, communities, and the planet at the heart of everything we do. From reducing our environmental </w:t>
      </w:r>
      <w:r w:rsidRPr="00DA1643">
        <w:rPr>
          <w:rFonts w:eastAsia="Times New Roman"/>
          <w:i/>
          <w:iCs/>
        </w:rPr>
        <w:t>“</w:t>
      </w:r>
      <w:proofErr w:type="spellStart"/>
      <w:r w:rsidRPr="00DA1643">
        <w:rPr>
          <w:rFonts w:eastAsia="Times New Roman"/>
          <w:i/>
          <w:iCs/>
        </w:rPr>
        <w:t>toothprint</w:t>
      </w:r>
      <w:proofErr w:type="spellEnd"/>
      <w:r w:rsidRPr="00DA1643">
        <w:rPr>
          <w:rFonts w:eastAsia="Times New Roman"/>
          <w:i/>
          <w:iCs/>
        </w:rPr>
        <w:t>”</w:t>
      </w:r>
      <w:r w:rsidRPr="00DA1643">
        <w:rPr>
          <w:rFonts w:eastAsia="Times New Roman"/>
        </w:rPr>
        <w:t xml:space="preserve"> through sustainable practices, to actively improving oral health in underserved areas, our mission goes far beyond dentistry.</w:t>
      </w:r>
    </w:p>
    <w:p w14:paraId="5F4EE07F" w14:textId="77777777" w:rsidR="00EA366D" w:rsidRDefault="00EA366D" w:rsidP="00EA366D">
      <w:pPr>
        <w:rPr>
          <w:rFonts w:eastAsia="Times New Roman"/>
        </w:rPr>
      </w:pPr>
    </w:p>
    <w:p w14:paraId="700758E7" w14:textId="77777777" w:rsidR="00EA366D" w:rsidRPr="00DA1643" w:rsidRDefault="00EA366D" w:rsidP="00EA366D">
      <w:pPr>
        <w:rPr>
          <w:rFonts w:eastAsia="Times New Roman"/>
        </w:rPr>
      </w:pPr>
      <w:r w:rsidRPr="00DA1643">
        <w:rPr>
          <w:rFonts w:eastAsia="Times New Roman"/>
        </w:rPr>
        <w:t>This new dental practice in Gloucester is a key part of that mission — expanding access to NHS care while creating a supportive, progressive workplace for clinicians.</w:t>
      </w:r>
    </w:p>
    <w:p w14:paraId="64EA7DEB" w14:textId="77777777" w:rsidR="00EA366D" w:rsidRDefault="00EA366D" w:rsidP="00EA366D">
      <w:pPr>
        <w:rPr>
          <w:rFonts w:eastAsia="Times New Roman"/>
        </w:rPr>
      </w:pPr>
    </w:p>
    <w:p w14:paraId="12ED7EB5" w14:textId="77777777" w:rsidR="00EA366D" w:rsidRPr="00DA1643" w:rsidRDefault="00EA366D" w:rsidP="00EA366D">
      <w:pPr>
        <w:rPr>
          <w:rFonts w:eastAsia="Times New Roman"/>
        </w:rPr>
      </w:pPr>
      <w:r w:rsidRPr="00DA1643">
        <w:rPr>
          <w:rFonts w:eastAsia="Times New Roman"/>
        </w:rPr>
        <w:t>We don’t just provide dentistry. We change lives — and we’d love you to be part of it.</w:t>
      </w:r>
    </w:p>
    <w:p w14:paraId="0C752341" w14:textId="77777777" w:rsidR="009A1C86" w:rsidRDefault="009A1C86" w:rsidP="002A6603">
      <w:pPr>
        <w:rPr>
          <w:rFonts w:eastAsia="Times New Roman"/>
        </w:rPr>
      </w:pPr>
    </w:p>
    <w:p w14:paraId="25775B24" w14:textId="77777777" w:rsidR="009A1C86" w:rsidRPr="009A1C86" w:rsidRDefault="009A1C86" w:rsidP="009A1C86">
      <w:pPr>
        <w:rPr>
          <w:rFonts w:eastAsia="Times New Roman"/>
          <w:b/>
          <w:bCs/>
        </w:rPr>
      </w:pPr>
      <w:r w:rsidRPr="009A1C86">
        <w:rPr>
          <w:rFonts w:eastAsia="Times New Roman"/>
          <w:b/>
          <w:bCs/>
        </w:rPr>
        <w:t>Your Role</w:t>
      </w:r>
    </w:p>
    <w:p w14:paraId="6EF03A49" w14:textId="77777777" w:rsidR="009A1C86" w:rsidRPr="009A1C86" w:rsidRDefault="009A1C86" w:rsidP="009A1C86">
      <w:pPr>
        <w:numPr>
          <w:ilvl w:val="0"/>
          <w:numId w:val="7"/>
        </w:numPr>
        <w:rPr>
          <w:rFonts w:eastAsia="Times New Roman"/>
        </w:rPr>
      </w:pPr>
      <w:r w:rsidRPr="009A1C86">
        <w:rPr>
          <w:rFonts w:eastAsia="Times New Roman"/>
        </w:rPr>
        <w:t>1 day per week dedicated to urgent care</w:t>
      </w:r>
    </w:p>
    <w:p w14:paraId="10F8EF6E" w14:textId="212AB793" w:rsidR="009A1C86" w:rsidRPr="009A1C86" w:rsidRDefault="00CD73B2" w:rsidP="009A1C86">
      <w:pPr>
        <w:numPr>
          <w:ilvl w:val="0"/>
          <w:numId w:val="7"/>
        </w:numPr>
        <w:rPr>
          <w:rFonts w:eastAsia="Times New Roman"/>
        </w:rPr>
      </w:pPr>
      <w:proofErr w:type="spellStart"/>
      <w:r>
        <w:rPr>
          <w:rFonts w:eastAsia="Times New Roman"/>
        </w:rPr>
        <w:t>Upto</w:t>
      </w:r>
      <w:proofErr w:type="spellEnd"/>
      <w:r>
        <w:rPr>
          <w:rFonts w:eastAsia="Times New Roman"/>
        </w:rPr>
        <w:t xml:space="preserve"> </w:t>
      </w:r>
      <w:r w:rsidR="009A1C86" w:rsidRPr="009A1C86">
        <w:rPr>
          <w:rFonts w:eastAsia="Times New Roman"/>
        </w:rPr>
        <w:t>4 days per week delivering UDA activity</w:t>
      </w:r>
    </w:p>
    <w:p w14:paraId="398F3238" w14:textId="1F40B8D1" w:rsidR="009A1C86" w:rsidRPr="009A1C86" w:rsidRDefault="007C64F9" w:rsidP="009A1C86">
      <w:pPr>
        <w:numPr>
          <w:ilvl w:val="0"/>
          <w:numId w:val="7"/>
        </w:numPr>
        <w:rPr>
          <w:rFonts w:eastAsia="Times New Roman"/>
        </w:rPr>
      </w:pPr>
      <w:r>
        <w:rPr>
          <w:rFonts w:eastAsia="Times New Roman"/>
        </w:rPr>
        <w:t xml:space="preserve">Optional </w:t>
      </w:r>
      <w:r w:rsidR="009A1C86" w:rsidRPr="009A1C86">
        <w:rPr>
          <w:rFonts w:eastAsia="Times New Roman"/>
        </w:rPr>
        <w:t>Educational support and mentorship for Foundation Dentists</w:t>
      </w:r>
    </w:p>
    <w:p w14:paraId="458659F2" w14:textId="77777777" w:rsidR="009A1C86" w:rsidRPr="009A1C86" w:rsidRDefault="009A1C86" w:rsidP="009A1C86">
      <w:pPr>
        <w:numPr>
          <w:ilvl w:val="0"/>
          <w:numId w:val="7"/>
        </w:numPr>
        <w:rPr>
          <w:rFonts w:eastAsia="Times New Roman"/>
        </w:rPr>
      </w:pPr>
      <w:r w:rsidRPr="009A1C86">
        <w:rPr>
          <w:rFonts w:eastAsia="Times New Roman"/>
        </w:rPr>
        <w:t>Helping to shape clinical pathways, patient experience, and practice culture</w:t>
      </w:r>
    </w:p>
    <w:p w14:paraId="7103AFDC" w14:textId="77777777" w:rsidR="002A6603" w:rsidRDefault="002A6603" w:rsidP="002A6603">
      <w:pPr>
        <w:rPr>
          <w:rFonts w:eastAsia="Times New Roman"/>
        </w:rPr>
      </w:pPr>
    </w:p>
    <w:p w14:paraId="6950469B" w14:textId="77777777" w:rsidR="0032138F" w:rsidRPr="006A4466" w:rsidRDefault="0032138F" w:rsidP="0032138F">
      <w:pPr>
        <w:rPr>
          <w:rFonts w:eastAsia="Times New Roman"/>
          <w:b/>
          <w:bCs/>
        </w:rPr>
      </w:pPr>
      <w:r w:rsidRPr="006A4466">
        <w:rPr>
          <w:rFonts w:eastAsia="Times New Roman"/>
          <w:b/>
          <w:bCs/>
        </w:rPr>
        <w:t>Associate Roles:</w:t>
      </w:r>
    </w:p>
    <w:p w14:paraId="5373212D" w14:textId="5AC2403D" w:rsidR="00743E2A" w:rsidRPr="00136D53" w:rsidRDefault="0032138F" w:rsidP="008A0F45">
      <w:pPr>
        <w:pStyle w:val="ListParagraph"/>
        <w:numPr>
          <w:ilvl w:val="0"/>
          <w:numId w:val="1"/>
        </w:numPr>
        <w:rPr>
          <w:rFonts w:eastAsia="Times New Roman"/>
        </w:rPr>
      </w:pPr>
      <w:r w:rsidRPr="00136D53">
        <w:rPr>
          <w:rFonts w:eastAsia="Times New Roman"/>
          <w:b/>
          <w:bCs/>
        </w:rPr>
        <w:t xml:space="preserve">Earning potential in excess </w:t>
      </w:r>
      <w:r w:rsidRPr="00692618">
        <w:rPr>
          <w:rFonts w:eastAsia="Times New Roman"/>
          <w:b/>
          <w:bCs/>
        </w:rPr>
        <w:t>of £1</w:t>
      </w:r>
      <w:r w:rsidR="00CE1E01" w:rsidRPr="00692618">
        <w:rPr>
          <w:rFonts w:eastAsia="Times New Roman"/>
          <w:b/>
          <w:bCs/>
        </w:rPr>
        <w:t>20</w:t>
      </w:r>
      <w:r w:rsidR="00BB36E0" w:rsidRPr="00692618">
        <w:rPr>
          <w:rFonts w:eastAsia="Times New Roman"/>
          <w:b/>
          <w:bCs/>
        </w:rPr>
        <w:t>,000</w:t>
      </w:r>
      <w:r w:rsidRPr="00692618">
        <w:rPr>
          <w:rFonts w:eastAsia="Times New Roman"/>
          <w:b/>
          <w:bCs/>
        </w:rPr>
        <w:t xml:space="preserve"> (OTE)</w:t>
      </w:r>
      <w:r w:rsidRPr="00136D53">
        <w:rPr>
          <w:rFonts w:eastAsia="Times New Roman"/>
        </w:rPr>
        <w:br/>
      </w:r>
      <w:r w:rsidR="00973D80" w:rsidRPr="00136D53">
        <w:rPr>
          <w:rFonts w:eastAsia="Times New Roman"/>
          <w:b/>
          <w:bCs/>
        </w:rPr>
        <w:t xml:space="preserve">NHS: Enhanced UDA rate </w:t>
      </w:r>
      <w:r w:rsidR="00DF7986" w:rsidRPr="00136D53">
        <w:rPr>
          <w:rFonts w:eastAsia="Times New Roman"/>
          <w:b/>
          <w:bCs/>
        </w:rPr>
        <w:t>from</w:t>
      </w:r>
      <w:r w:rsidR="00973D80" w:rsidRPr="00136D53">
        <w:rPr>
          <w:rFonts w:eastAsia="Times New Roman"/>
          <w:b/>
          <w:bCs/>
        </w:rPr>
        <w:t xml:space="preserve"> £16 </w:t>
      </w:r>
      <w:r w:rsidR="0069590C" w:rsidRPr="00136D53">
        <w:rPr>
          <w:rFonts w:eastAsia="Times New Roman"/>
          <w:b/>
          <w:bCs/>
        </w:rPr>
        <w:t>per hour</w:t>
      </w:r>
      <w:r w:rsidR="002008F1" w:rsidRPr="00136D53">
        <w:rPr>
          <w:rFonts w:eastAsia="Times New Roman"/>
          <w:b/>
          <w:bCs/>
        </w:rPr>
        <w:t xml:space="preserve"> (to allow for clinical lead duties)</w:t>
      </w:r>
    </w:p>
    <w:p w14:paraId="453E22D1" w14:textId="27563AC2" w:rsidR="00FA18A9" w:rsidRPr="00706CA8" w:rsidRDefault="00FA18A9" w:rsidP="0032138F">
      <w:pPr>
        <w:pStyle w:val="ListParagraph"/>
        <w:numPr>
          <w:ilvl w:val="0"/>
          <w:numId w:val="1"/>
        </w:numPr>
        <w:rPr>
          <w:rFonts w:eastAsia="Times New Roman"/>
        </w:rPr>
      </w:pPr>
      <w:r>
        <w:rPr>
          <w:rFonts w:eastAsia="Times New Roman"/>
          <w:b/>
          <w:bCs/>
        </w:rPr>
        <w:t xml:space="preserve">NHS: Urgent Care Day Rate </w:t>
      </w:r>
      <w:r w:rsidR="00F27A28">
        <w:rPr>
          <w:rFonts w:eastAsia="Times New Roman"/>
          <w:b/>
          <w:bCs/>
        </w:rPr>
        <w:t xml:space="preserve">from </w:t>
      </w:r>
      <w:r>
        <w:rPr>
          <w:rFonts w:eastAsia="Times New Roman"/>
          <w:b/>
          <w:bCs/>
        </w:rPr>
        <w:t>£</w:t>
      </w:r>
      <w:r w:rsidR="00873364">
        <w:rPr>
          <w:rFonts w:eastAsia="Times New Roman"/>
          <w:b/>
          <w:bCs/>
        </w:rPr>
        <w:t>5</w:t>
      </w:r>
      <w:r w:rsidR="0013434D">
        <w:rPr>
          <w:rFonts w:eastAsia="Times New Roman"/>
          <w:b/>
          <w:bCs/>
        </w:rPr>
        <w:t>00</w:t>
      </w:r>
      <w:r w:rsidR="00136D53">
        <w:rPr>
          <w:rFonts w:eastAsia="Times New Roman"/>
          <w:b/>
          <w:bCs/>
        </w:rPr>
        <w:t xml:space="preserve"> per day</w:t>
      </w:r>
      <w:r w:rsidR="009E6097">
        <w:rPr>
          <w:rFonts w:eastAsia="Times New Roman"/>
          <w:b/>
          <w:bCs/>
        </w:rPr>
        <w:t>, with a Clinical Lead Supplement.</w:t>
      </w:r>
    </w:p>
    <w:p w14:paraId="369B38AC" w14:textId="3CFC60B8" w:rsidR="00706CA8" w:rsidRPr="00602DE0" w:rsidRDefault="00706CA8" w:rsidP="0032138F">
      <w:pPr>
        <w:pStyle w:val="ListParagraph"/>
        <w:numPr>
          <w:ilvl w:val="0"/>
          <w:numId w:val="1"/>
        </w:numPr>
        <w:rPr>
          <w:rFonts w:eastAsia="Times New Roman"/>
        </w:rPr>
      </w:pPr>
      <w:r>
        <w:rPr>
          <w:rFonts w:eastAsia="Times New Roman"/>
          <w:b/>
          <w:bCs/>
        </w:rPr>
        <w:t xml:space="preserve">NHS: </w:t>
      </w:r>
      <w:r w:rsidR="006354F3">
        <w:rPr>
          <w:rFonts w:eastAsia="Times New Roman"/>
          <w:b/>
          <w:bCs/>
        </w:rPr>
        <w:t>Educational</w:t>
      </w:r>
      <w:r>
        <w:rPr>
          <w:rFonts w:eastAsia="Times New Roman"/>
          <w:b/>
          <w:bCs/>
        </w:rPr>
        <w:t xml:space="preserve"> supervisor supplement, following addition of </w:t>
      </w:r>
      <w:r w:rsidR="006354F3">
        <w:rPr>
          <w:rFonts w:eastAsia="Times New Roman"/>
          <w:b/>
          <w:bCs/>
        </w:rPr>
        <w:t>an FD to the practice.</w:t>
      </w:r>
    </w:p>
    <w:p w14:paraId="01506CAB" w14:textId="77777777" w:rsidR="0032138F" w:rsidRPr="00C97919" w:rsidRDefault="0032138F" w:rsidP="0032138F">
      <w:pPr>
        <w:pStyle w:val="ListParagraph"/>
        <w:numPr>
          <w:ilvl w:val="0"/>
          <w:numId w:val="1"/>
        </w:numPr>
        <w:rPr>
          <w:rFonts w:eastAsia="Times New Roman"/>
        </w:rPr>
      </w:pPr>
      <w:r w:rsidRPr="00602DE0">
        <w:rPr>
          <w:rFonts w:eastAsia="Times New Roman"/>
          <w:b/>
          <w:bCs/>
        </w:rPr>
        <w:t>Private:</w:t>
      </w:r>
      <w:r w:rsidRPr="00602DE0">
        <w:rPr>
          <w:rFonts w:eastAsia="Times New Roman"/>
        </w:rPr>
        <w:t xml:space="preserve"> </w:t>
      </w:r>
      <w:r w:rsidRPr="00602DE0">
        <w:rPr>
          <w:rFonts w:eastAsia="Times New Roman"/>
          <w:b/>
          <w:bCs/>
        </w:rPr>
        <w:t xml:space="preserve">50% income </w:t>
      </w:r>
      <w:r>
        <w:rPr>
          <w:rFonts w:eastAsia="Times New Roman"/>
          <w:b/>
          <w:bCs/>
        </w:rPr>
        <w:t>split</w:t>
      </w:r>
    </w:p>
    <w:p w14:paraId="05659080" w14:textId="77777777" w:rsidR="0032138F" w:rsidRPr="0023035B" w:rsidRDefault="0032138F" w:rsidP="0032138F">
      <w:pPr>
        <w:pStyle w:val="ListParagraph"/>
        <w:numPr>
          <w:ilvl w:val="0"/>
          <w:numId w:val="1"/>
        </w:numPr>
        <w:rPr>
          <w:rFonts w:eastAsia="Times New Roman"/>
        </w:rPr>
      </w:pPr>
      <w:r>
        <w:rPr>
          <w:rFonts w:eastAsia="Times New Roman"/>
          <w:b/>
          <w:bCs/>
        </w:rPr>
        <w:t>Labs: 50% split for any lab bills</w:t>
      </w:r>
    </w:p>
    <w:p w14:paraId="1F12F1F4" w14:textId="7117B5C0" w:rsidR="0023035B" w:rsidRPr="00602DE0" w:rsidRDefault="0023035B" w:rsidP="0032138F">
      <w:pPr>
        <w:pStyle w:val="ListParagraph"/>
        <w:numPr>
          <w:ilvl w:val="0"/>
          <w:numId w:val="1"/>
        </w:numPr>
        <w:rPr>
          <w:rFonts w:eastAsia="Times New Roman"/>
        </w:rPr>
      </w:pPr>
      <w:r>
        <w:rPr>
          <w:rFonts w:eastAsia="Times New Roman"/>
          <w:b/>
          <w:bCs/>
        </w:rPr>
        <w:t>UDAs: delivery of 5,073 UDAs</w:t>
      </w:r>
    </w:p>
    <w:p w14:paraId="246530B5" w14:textId="77777777" w:rsidR="0032138F" w:rsidRPr="00B7331B" w:rsidRDefault="0032138F" w:rsidP="0032138F">
      <w:pPr>
        <w:pStyle w:val="ListParagraph"/>
        <w:numPr>
          <w:ilvl w:val="0"/>
          <w:numId w:val="1"/>
        </w:numPr>
        <w:rPr>
          <w:rFonts w:eastAsia="Times New Roman"/>
        </w:rPr>
      </w:pPr>
      <w:r w:rsidRPr="00602DE0">
        <w:rPr>
          <w:rFonts w:eastAsia="Times New Roman"/>
          <w:b/>
          <w:bCs/>
        </w:rPr>
        <w:t>U</w:t>
      </w:r>
      <w:r>
        <w:rPr>
          <w:rFonts w:eastAsia="Times New Roman"/>
          <w:b/>
          <w:bCs/>
        </w:rPr>
        <w:t xml:space="preserve">rgent </w:t>
      </w:r>
      <w:r w:rsidRPr="00602DE0">
        <w:rPr>
          <w:rFonts w:eastAsia="Times New Roman"/>
          <w:b/>
          <w:bCs/>
        </w:rPr>
        <w:t>Care:</w:t>
      </w:r>
      <w:r>
        <w:rPr>
          <w:rFonts w:eastAsia="Times New Roman"/>
        </w:rPr>
        <w:t xml:space="preserve"> </w:t>
      </w:r>
      <w:r>
        <w:rPr>
          <w:rFonts w:eastAsia="Times New Roman"/>
          <w:b/>
          <w:bCs/>
        </w:rPr>
        <w:t>7 patients per session (14 per day)</w:t>
      </w:r>
    </w:p>
    <w:p w14:paraId="79C06229" w14:textId="77777777" w:rsidR="0032138F" w:rsidRPr="00602DE0" w:rsidRDefault="0032138F" w:rsidP="0032138F">
      <w:pPr>
        <w:pStyle w:val="ListParagraph"/>
        <w:numPr>
          <w:ilvl w:val="0"/>
          <w:numId w:val="1"/>
        </w:numPr>
        <w:rPr>
          <w:rFonts w:eastAsia="Times New Roman"/>
        </w:rPr>
      </w:pPr>
      <w:r w:rsidRPr="00602DE0">
        <w:rPr>
          <w:rFonts w:eastAsia="Times New Roman"/>
          <w:b/>
          <w:bCs/>
        </w:rPr>
        <w:t>Balanced clinical mix:</w:t>
      </w:r>
      <w:r w:rsidRPr="00602DE0">
        <w:rPr>
          <w:rFonts w:eastAsia="Times New Roman"/>
        </w:rPr>
        <w:t xml:space="preserve"> </w:t>
      </w:r>
      <w:r w:rsidRPr="00602DE0">
        <w:rPr>
          <w:rFonts w:eastAsia="Times New Roman"/>
          <w:b/>
          <w:bCs/>
        </w:rPr>
        <w:t xml:space="preserve">NHS </w:t>
      </w:r>
      <w:r>
        <w:rPr>
          <w:rFonts w:eastAsia="Times New Roman"/>
          <w:b/>
          <w:bCs/>
        </w:rPr>
        <w:t>Urgent Dental Care &amp; stabilisation – with options for private upgrades dependent on patient requirements</w:t>
      </w:r>
    </w:p>
    <w:p w14:paraId="6482BF9F" w14:textId="77777777" w:rsidR="0032138F" w:rsidRPr="00602DE0" w:rsidRDefault="0032138F" w:rsidP="0032138F">
      <w:pPr>
        <w:pStyle w:val="ListParagraph"/>
        <w:numPr>
          <w:ilvl w:val="0"/>
          <w:numId w:val="1"/>
        </w:numPr>
        <w:rPr>
          <w:rFonts w:eastAsia="Times New Roman"/>
        </w:rPr>
      </w:pPr>
      <w:r w:rsidRPr="00602DE0">
        <w:rPr>
          <w:rFonts w:eastAsia="Times New Roman"/>
          <w:b/>
          <w:bCs/>
        </w:rPr>
        <w:t>Flexible working hours</w:t>
      </w:r>
    </w:p>
    <w:p w14:paraId="06FE1301" w14:textId="77777777" w:rsidR="0032138F" w:rsidRDefault="0032138F" w:rsidP="0032138F">
      <w:pPr>
        <w:pStyle w:val="ListParagraph"/>
        <w:numPr>
          <w:ilvl w:val="0"/>
          <w:numId w:val="1"/>
        </w:numPr>
        <w:rPr>
          <w:rFonts w:eastAsia="Times New Roman"/>
        </w:rPr>
      </w:pPr>
      <w:r w:rsidRPr="00602DE0">
        <w:rPr>
          <w:rFonts w:eastAsia="Times New Roman"/>
          <w:b/>
          <w:bCs/>
        </w:rPr>
        <w:t>Clinical freedom</w:t>
      </w:r>
      <w:r w:rsidRPr="00602DE0">
        <w:rPr>
          <w:rFonts w:eastAsia="Times New Roman"/>
        </w:rPr>
        <w:t xml:space="preserve"> </w:t>
      </w:r>
      <w:r w:rsidRPr="00E07E57">
        <w:rPr>
          <w:rFonts w:eastAsia="Times New Roman"/>
          <w:b/>
          <w:bCs/>
        </w:rPr>
        <w:t>with full admin and nursing support</w:t>
      </w:r>
    </w:p>
    <w:p w14:paraId="5C2BB17A" w14:textId="3CBEA625" w:rsidR="0032138F" w:rsidRPr="00602DE0" w:rsidRDefault="0032138F" w:rsidP="0032138F">
      <w:pPr>
        <w:pStyle w:val="ListParagraph"/>
        <w:numPr>
          <w:ilvl w:val="0"/>
          <w:numId w:val="1"/>
        </w:numPr>
        <w:rPr>
          <w:rFonts w:eastAsia="Times New Roman"/>
        </w:rPr>
      </w:pPr>
      <w:r>
        <w:rPr>
          <w:rFonts w:eastAsia="Times New Roman"/>
          <w:b/>
          <w:bCs/>
        </w:rPr>
        <w:t>Golden Hello *</w:t>
      </w:r>
    </w:p>
    <w:p w14:paraId="4BF87BD6" w14:textId="77777777" w:rsidR="00CA3C1D" w:rsidRDefault="00CA3C1D" w:rsidP="00CA3C1D">
      <w:pPr>
        <w:pStyle w:val="ListParagraph"/>
        <w:ind w:left="765"/>
        <w:rPr>
          <w:rFonts w:eastAsia="Times New Roman"/>
          <w:highlight w:val="yellow"/>
        </w:rPr>
      </w:pPr>
    </w:p>
    <w:p w14:paraId="50F9549C" w14:textId="77777777" w:rsidR="008D1353" w:rsidRPr="006C2A1C" w:rsidRDefault="008D1353" w:rsidP="00CA3C1D">
      <w:pPr>
        <w:pStyle w:val="ListParagraph"/>
        <w:ind w:left="765"/>
        <w:rPr>
          <w:rFonts w:eastAsia="Times New Roman"/>
          <w:highlight w:val="yellow"/>
        </w:rPr>
      </w:pPr>
    </w:p>
    <w:p w14:paraId="2A8CFC40" w14:textId="77777777" w:rsidR="007F2E0F" w:rsidRDefault="007F2E0F" w:rsidP="007F2E0F">
      <w:pPr>
        <w:rPr>
          <w:rFonts w:eastAsia="Times New Roman"/>
          <w:b/>
          <w:bCs/>
        </w:rPr>
      </w:pPr>
    </w:p>
    <w:p w14:paraId="75EFDB9F" w14:textId="77777777" w:rsidR="0085274B" w:rsidRDefault="0085274B" w:rsidP="007F2E0F">
      <w:pPr>
        <w:rPr>
          <w:rFonts w:eastAsia="Times New Roman"/>
          <w:b/>
          <w:bCs/>
        </w:rPr>
      </w:pPr>
    </w:p>
    <w:p w14:paraId="56B79734" w14:textId="77777777" w:rsidR="007F2E0F" w:rsidRPr="0002395C" w:rsidRDefault="007F2E0F" w:rsidP="007F2E0F">
      <w:pPr>
        <w:rPr>
          <w:rFonts w:eastAsia="Times New Roman"/>
          <w:b/>
          <w:bCs/>
        </w:rPr>
      </w:pPr>
      <w:r w:rsidRPr="0002395C">
        <w:rPr>
          <w:rFonts w:eastAsia="Times New Roman"/>
          <w:b/>
          <w:bCs/>
        </w:rPr>
        <w:t xml:space="preserve">What Makes Us </w:t>
      </w:r>
      <w:r>
        <w:rPr>
          <w:rFonts w:eastAsia="Times New Roman"/>
          <w:b/>
          <w:bCs/>
        </w:rPr>
        <w:t>Unique</w:t>
      </w:r>
      <w:r w:rsidRPr="0002395C">
        <w:rPr>
          <w:rFonts w:eastAsia="Times New Roman"/>
          <w:b/>
          <w:bCs/>
        </w:rPr>
        <w:t>?</w:t>
      </w:r>
    </w:p>
    <w:p w14:paraId="5C308041" w14:textId="77777777" w:rsidR="007F2E0F" w:rsidRDefault="007F2E0F" w:rsidP="007F2E0F">
      <w:pPr>
        <w:rPr>
          <w:rFonts w:eastAsia="Times New Roman"/>
        </w:rPr>
      </w:pPr>
      <w:r w:rsidRPr="00A24EB1">
        <w:rPr>
          <w:rFonts w:eastAsia="Times New Roman"/>
          <w:b/>
          <w:bCs/>
        </w:rPr>
        <w:t>Employee-Owned</w:t>
      </w:r>
      <w:r>
        <w:rPr>
          <w:rFonts w:eastAsia="Times New Roman"/>
        </w:rPr>
        <w:t>: Be more than an employee – become a co-owner, shaping the future of Smile Together.</w:t>
      </w:r>
    </w:p>
    <w:p w14:paraId="4BB519B3" w14:textId="77777777" w:rsidR="007F2E0F" w:rsidRDefault="007F2E0F" w:rsidP="007F2E0F">
      <w:pPr>
        <w:rPr>
          <w:rFonts w:eastAsia="Times New Roman"/>
        </w:rPr>
      </w:pPr>
      <w:r w:rsidRPr="00A24EB1">
        <w:rPr>
          <w:rFonts w:eastAsia="Times New Roman"/>
          <w:b/>
          <w:bCs/>
        </w:rPr>
        <w:t>B Corp Certified</w:t>
      </w:r>
      <w:r>
        <w:rPr>
          <w:rFonts w:eastAsia="Times New Roman"/>
        </w:rPr>
        <w:t xml:space="preserve">: We use business as a force for good, socially, environmentally and </w:t>
      </w:r>
      <w:proofErr w:type="spellStart"/>
      <w:r>
        <w:rPr>
          <w:rFonts w:eastAsia="Times New Roman"/>
        </w:rPr>
        <w:t>eithically</w:t>
      </w:r>
      <w:proofErr w:type="spellEnd"/>
    </w:p>
    <w:p w14:paraId="7DA7CAEE" w14:textId="77777777" w:rsidR="007F2E0F" w:rsidRDefault="007F2E0F" w:rsidP="007F2E0F">
      <w:pPr>
        <w:rPr>
          <w:rFonts w:eastAsia="Times New Roman"/>
        </w:rPr>
      </w:pPr>
      <w:r w:rsidRPr="00A24EB1">
        <w:rPr>
          <w:rFonts w:eastAsia="Times New Roman"/>
          <w:b/>
          <w:bCs/>
        </w:rPr>
        <w:t>Community Focused:</w:t>
      </w:r>
      <w:r>
        <w:rPr>
          <w:rFonts w:eastAsia="Times New Roman"/>
        </w:rPr>
        <w:t xml:space="preserve"> Every day, we work to improve the health and wellbeing of Cornwall’s residents, with special attention to vulnerable and underserved communities. </w:t>
      </w:r>
    </w:p>
    <w:p w14:paraId="2856F730" w14:textId="77777777" w:rsidR="00145722" w:rsidRDefault="00145722" w:rsidP="00145722">
      <w:pPr>
        <w:rPr>
          <w:rFonts w:eastAsia="Times New Roman"/>
        </w:rPr>
      </w:pPr>
    </w:p>
    <w:p w14:paraId="2470D37A" w14:textId="176DAF89" w:rsidR="00A0512F" w:rsidRPr="00A0512F" w:rsidRDefault="00A24EB1" w:rsidP="00A24EB1">
      <w:pPr>
        <w:rPr>
          <w:rFonts w:eastAsia="Times New Roman"/>
          <w:b/>
          <w:bCs/>
        </w:rPr>
      </w:pPr>
      <w:r w:rsidRPr="00A0512F">
        <w:rPr>
          <w:rFonts w:eastAsia="Times New Roman"/>
          <w:b/>
          <w:bCs/>
        </w:rPr>
        <w:t>Sound Exciting?</w:t>
      </w:r>
    </w:p>
    <w:p w14:paraId="0B09BB1C" w14:textId="1DC8CC34" w:rsidR="00A0512F" w:rsidRDefault="00A24EB1" w:rsidP="00A24EB1">
      <w:pPr>
        <w:rPr>
          <w:rFonts w:eastAsia="Times New Roman"/>
        </w:rPr>
      </w:pPr>
      <w:r>
        <w:rPr>
          <w:rFonts w:eastAsia="Times New Roman"/>
        </w:rPr>
        <w:t>Here’s How to Apply</w:t>
      </w:r>
      <w:r w:rsidR="00553E32">
        <w:rPr>
          <w:rFonts w:eastAsia="Times New Roman"/>
        </w:rPr>
        <w:t xml:space="preserve">: </w:t>
      </w:r>
      <w:r w:rsidR="00084E35">
        <w:rPr>
          <w:rFonts w:eastAsia="Times New Roman"/>
        </w:rPr>
        <w:t xml:space="preserve">Please send a copy of your CV and a Cover Letter </w:t>
      </w:r>
      <w:r>
        <w:rPr>
          <w:rFonts w:eastAsia="Times New Roman"/>
        </w:rPr>
        <w:t>to</w:t>
      </w:r>
      <w:r w:rsidR="00084E35">
        <w:rPr>
          <w:rFonts w:eastAsia="Times New Roman"/>
        </w:rPr>
        <w:t xml:space="preserve"> </w:t>
      </w:r>
      <w:hyperlink r:id="rId10" w:history="1">
        <w:r w:rsidR="00084E35" w:rsidRPr="00E87994">
          <w:rPr>
            <w:rStyle w:val="Hyperlink"/>
            <w:rFonts w:eastAsia="Times New Roman"/>
          </w:rPr>
          <w:t>joinus.smiletogether@nhs.net</w:t>
        </w:r>
      </w:hyperlink>
      <w:r w:rsidR="00C66A6C">
        <w:rPr>
          <w:rFonts w:eastAsia="Times New Roman"/>
        </w:rPr>
        <w:t xml:space="preserve"> or if you want a discussion about the role and the business please feel free to cal</w:t>
      </w:r>
      <w:r w:rsidR="00673B63">
        <w:rPr>
          <w:rFonts w:eastAsia="Times New Roman"/>
        </w:rPr>
        <w:t>l 07355090789.</w:t>
      </w:r>
    </w:p>
    <w:p w14:paraId="0D4F5841" w14:textId="77777777" w:rsidR="00553E32" w:rsidRDefault="00553E32" w:rsidP="00A24EB1">
      <w:pPr>
        <w:rPr>
          <w:rFonts w:eastAsia="Times New Roman"/>
        </w:rPr>
      </w:pPr>
    </w:p>
    <w:p w14:paraId="23983385" w14:textId="1BF2629A" w:rsidR="00A0512F" w:rsidRDefault="003357B4" w:rsidP="00A24EB1">
      <w:pPr>
        <w:rPr>
          <w:rFonts w:eastAsia="Times New Roman"/>
        </w:rPr>
      </w:pPr>
      <w:r>
        <w:rPr>
          <w:rFonts w:eastAsia="Times New Roman"/>
        </w:rPr>
        <w:t>*</w:t>
      </w:r>
      <w:r w:rsidR="00A24EB1">
        <w:rPr>
          <w:rFonts w:eastAsia="Times New Roman"/>
        </w:rPr>
        <w:t>Conditions apply.</w:t>
      </w:r>
    </w:p>
    <w:p w14:paraId="457B196D" w14:textId="77777777" w:rsidR="003D6EE8" w:rsidRDefault="003D6EE8"/>
    <w:p w14:paraId="409B5861" w14:textId="77777777" w:rsidR="003357B4" w:rsidRPr="00A605DB" w:rsidRDefault="003357B4" w:rsidP="003357B4">
      <w:r w:rsidRPr="00A605DB">
        <w:t xml:space="preserve">You will need to be able to demonstrate that you have the right to work in the UK as we do not offer sponsorship and that you are able to commute to the place of work. </w:t>
      </w:r>
    </w:p>
    <w:p w14:paraId="229A69EA" w14:textId="77777777" w:rsidR="003357B4" w:rsidRPr="00A605DB" w:rsidRDefault="003357B4" w:rsidP="003357B4"/>
    <w:p w14:paraId="14914C5F" w14:textId="18DE0655" w:rsidR="003357B4" w:rsidRPr="00A605DB" w:rsidRDefault="003357B4" w:rsidP="003357B4">
      <w:r w:rsidRPr="00A605DB">
        <w:t>GDC registration without conditions</w:t>
      </w:r>
    </w:p>
    <w:sectPr w:rsidR="003357B4" w:rsidRPr="00A605DB" w:rsidSect="0014572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810B7" w14:textId="77777777" w:rsidR="00A83A97" w:rsidRDefault="00A83A97" w:rsidP="00913AED">
      <w:r>
        <w:separator/>
      </w:r>
    </w:p>
  </w:endnote>
  <w:endnote w:type="continuationSeparator" w:id="0">
    <w:p w14:paraId="29755BD9" w14:textId="77777777" w:rsidR="00A83A97" w:rsidRDefault="00A83A97" w:rsidP="0091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9AE2" w14:textId="77777777" w:rsidR="00BA43B8" w:rsidRDefault="00BA4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4DE7" w14:textId="77777777" w:rsidR="00BA43B8" w:rsidRDefault="00BA4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B4D8" w14:textId="77777777" w:rsidR="00BA43B8" w:rsidRDefault="00BA4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338C" w14:textId="77777777" w:rsidR="00A83A97" w:rsidRDefault="00A83A97" w:rsidP="00913AED">
      <w:r>
        <w:separator/>
      </w:r>
    </w:p>
  </w:footnote>
  <w:footnote w:type="continuationSeparator" w:id="0">
    <w:p w14:paraId="41ADB5FA" w14:textId="77777777" w:rsidR="00A83A97" w:rsidRDefault="00A83A97" w:rsidP="0091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A98A" w14:textId="77777777" w:rsidR="00BA43B8" w:rsidRDefault="00BA4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15B6" w14:textId="52F4431B" w:rsidR="00913AED" w:rsidRDefault="00913AED">
    <w:pPr>
      <w:pStyle w:val="Header"/>
    </w:pPr>
    <w:r>
      <w:t xml:space="preserve">                                                                                          </w:t>
    </w:r>
    <w:r w:rsidR="00BA43B8">
      <w:t xml:space="preserve">                             </w:t>
    </w:r>
    <w:r>
      <w:t xml:space="preserve">    </w:t>
    </w:r>
    <w:r w:rsidRPr="00DD0CD5">
      <w:rPr>
        <w:rFonts w:ascii="Arial" w:eastAsia="Calibri" w:hAnsi="Arial" w:cs="Arial"/>
        <w:b/>
        <w:noProof/>
        <w:sz w:val="24"/>
        <w:szCs w:val="24"/>
        <w:lang w:val="en-US"/>
      </w:rPr>
      <w:drawing>
        <wp:inline distT="0" distB="0" distL="0" distR="0" wp14:anchorId="59377B98" wp14:editId="2130BA93">
          <wp:extent cx="2742565" cy="505451"/>
          <wp:effectExtent l="0" t="0" r="635" b="9525"/>
          <wp:docPr id="1" name="Picture 1" descr="A purpl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red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2483" cy="510965"/>
                  </a:xfrm>
                  <a:prstGeom prst="rect">
                    <a:avLst/>
                  </a:prstGeom>
                </pic:spPr>
              </pic:pic>
            </a:graphicData>
          </a:graphic>
        </wp:inline>
      </w:drawing>
    </w:r>
    <w:r>
      <w:t xml:space="preserve">                                                         </w:t>
    </w:r>
  </w:p>
  <w:p w14:paraId="6AFCDCF7" w14:textId="77777777" w:rsidR="00913AED" w:rsidRDefault="00913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1AE0" w14:textId="77777777" w:rsidR="00BA43B8" w:rsidRDefault="00BA4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2C8B"/>
    <w:multiLevelType w:val="multilevel"/>
    <w:tmpl w:val="1750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8399E"/>
    <w:multiLevelType w:val="hybridMultilevel"/>
    <w:tmpl w:val="3DDA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C0DE7"/>
    <w:multiLevelType w:val="hybridMultilevel"/>
    <w:tmpl w:val="2A62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A61D8"/>
    <w:multiLevelType w:val="multilevel"/>
    <w:tmpl w:val="F2A4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61232"/>
    <w:multiLevelType w:val="hybridMultilevel"/>
    <w:tmpl w:val="8572E7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8F52F77"/>
    <w:multiLevelType w:val="hybridMultilevel"/>
    <w:tmpl w:val="4A6C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FF6FF0"/>
    <w:multiLevelType w:val="hybridMultilevel"/>
    <w:tmpl w:val="586E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EC2E2C"/>
    <w:multiLevelType w:val="multilevel"/>
    <w:tmpl w:val="0CD0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246306">
    <w:abstractNumId w:val="4"/>
  </w:num>
  <w:num w:numId="2" w16cid:durableId="1926725225">
    <w:abstractNumId w:val="5"/>
  </w:num>
  <w:num w:numId="3" w16cid:durableId="647631256">
    <w:abstractNumId w:val="3"/>
  </w:num>
  <w:num w:numId="4" w16cid:durableId="1278415674">
    <w:abstractNumId w:val="6"/>
  </w:num>
  <w:num w:numId="5" w16cid:durableId="493423227">
    <w:abstractNumId w:val="2"/>
  </w:num>
  <w:num w:numId="6" w16cid:durableId="367951163">
    <w:abstractNumId w:val="1"/>
  </w:num>
  <w:num w:numId="7" w16cid:durableId="1323386044">
    <w:abstractNumId w:val="7"/>
  </w:num>
  <w:num w:numId="8" w16cid:durableId="22033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B1"/>
    <w:rsid w:val="0002395C"/>
    <w:rsid w:val="000577D2"/>
    <w:rsid w:val="00061F38"/>
    <w:rsid w:val="00065562"/>
    <w:rsid w:val="00084E35"/>
    <w:rsid w:val="00087B2F"/>
    <w:rsid w:val="000A2EEB"/>
    <w:rsid w:val="000B0AFE"/>
    <w:rsid w:val="000B2147"/>
    <w:rsid w:val="000B4227"/>
    <w:rsid w:val="000C4A0E"/>
    <w:rsid w:val="000C758A"/>
    <w:rsid w:val="0010622C"/>
    <w:rsid w:val="00133289"/>
    <w:rsid w:val="0013434D"/>
    <w:rsid w:val="00136D53"/>
    <w:rsid w:val="00145722"/>
    <w:rsid w:val="00160950"/>
    <w:rsid w:val="001C0DF5"/>
    <w:rsid w:val="001F5095"/>
    <w:rsid w:val="002008F1"/>
    <w:rsid w:val="0023035B"/>
    <w:rsid w:val="002456D4"/>
    <w:rsid w:val="0024787B"/>
    <w:rsid w:val="00261E58"/>
    <w:rsid w:val="002838B2"/>
    <w:rsid w:val="00293B2B"/>
    <w:rsid w:val="002A6603"/>
    <w:rsid w:val="002A6EDC"/>
    <w:rsid w:val="002C3EB0"/>
    <w:rsid w:val="002E1192"/>
    <w:rsid w:val="0032138F"/>
    <w:rsid w:val="00325DCB"/>
    <w:rsid w:val="003357B4"/>
    <w:rsid w:val="003443C0"/>
    <w:rsid w:val="003D6EE8"/>
    <w:rsid w:val="004238C0"/>
    <w:rsid w:val="004537EA"/>
    <w:rsid w:val="00484B2E"/>
    <w:rsid w:val="004F5BFD"/>
    <w:rsid w:val="00551517"/>
    <w:rsid w:val="00553E32"/>
    <w:rsid w:val="00567E46"/>
    <w:rsid w:val="00570BED"/>
    <w:rsid w:val="005A3414"/>
    <w:rsid w:val="005A73F2"/>
    <w:rsid w:val="005E0AD0"/>
    <w:rsid w:val="00602DE0"/>
    <w:rsid w:val="00611F05"/>
    <w:rsid w:val="0063098B"/>
    <w:rsid w:val="006354F3"/>
    <w:rsid w:val="0063564A"/>
    <w:rsid w:val="00645CC7"/>
    <w:rsid w:val="006620F6"/>
    <w:rsid w:val="00673B63"/>
    <w:rsid w:val="00692618"/>
    <w:rsid w:val="0069590C"/>
    <w:rsid w:val="006A4466"/>
    <w:rsid w:val="006C2A1C"/>
    <w:rsid w:val="006C2D5B"/>
    <w:rsid w:val="00706CA8"/>
    <w:rsid w:val="00727CCF"/>
    <w:rsid w:val="007322E8"/>
    <w:rsid w:val="0073358F"/>
    <w:rsid w:val="00743E2A"/>
    <w:rsid w:val="007A52AE"/>
    <w:rsid w:val="007C64F9"/>
    <w:rsid w:val="007F2E0F"/>
    <w:rsid w:val="007F55E8"/>
    <w:rsid w:val="007F650E"/>
    <w:rsid w:val="007F7E66"/>
    <w:rsid w:val="00814619"/>
    <w:rsid w:val="00820670"/>
    <w:rsid w:val="0085274B"/>
    <w:rsid w:val="00867460"/>
    <w:rsid w:val="00873364"/>
    <w:rsid w:val="008A5987"/>
    <w:rsid w:val="008B4D47"/>
    <w:rsid w:val="008D1353"/>
    <w:rsid w:val="008D15E3"/>
    <w:rsid w:val="009007EE"/>
    <w:rsid w:val="00913AED"/>
    <w:rsid w:val="0094667D"/>
    <w:rsid w:val="00973D80"/>
    <w:rsid w:val="009A1C86"/>
    <w:rsid w:val="009D17A3"/>
    <w:rsid w:val="009E6097"/>
    <w:rsid w:val="00A0512F"/>
    <w:rsid w:val="00A24EB1"/>
    <w:rsid w:val="00A56C31"/>
    <w:rsid w:val="00A605DB"/>
    <w:rsid w:val="00A60815"/>
    <w:rsid w:val="00A83A97"/>
    <w:rsid w:val="00AC3798"/>
    <w:rsid w:val="00AF24F7"/>
    <w:rsid w:val="00AF2A86"/>
    <w:rsid w:val="00B035EB"/>
    <w:rsid w:val="00B11F94"/>
    <w:rsid w:val="00B753A6"/>
    <w:rsid w:val="00B92DDB"/>
    <w:rsid w:val="00BA43B8"/>
    <w:rsid w:val="00BB05CB"/>
    <w:rsid w:val="00BB36E0"/>
    <w:rsid w:val="00BD37A4"/>
    <w:rsid w:val="00BF700F"/>
    <w:rsid w:val="00C145FC"/>
    <w:rsid w:val="00C33A61"/>
    <w:rsid w:val="00C66A6C"/>
    <w:rsid w:val="00C7191B"/>
    <w:rsid w:val="00C9028B"/>
    <w:rsid w:val="00CA3C1D"/>
    <w:rsid w:val="00CC3972"/>
    <w:rsid w:val="00CD73B2"/>
    <w:rsid w:val="00CE1E01"/>
    <w:rsid w:val="00CF3CCE"/>
    <w:rsid w:val="00D239B8"/>
    <w:rsid w:val="00D34C7C"/>
    <w:rsid w:val="00D619C9"/>
    <w:rsid w:val="00D9436F"/>
    <w:rsid w:val="00DB717D"/>
    <w:rsid w:val="00DC698A"/>
    <w:rsid w:val="00DF7986"/>
    <w:rsid w:val="00E07E57"/>
    <w:rsid w:val="00E1466B"/>
    <w:rsid w:val="00E62D1B"/>
    <w:rsid w:val="00E817C6"/>
    <w:rsid w:val="00E83DDF"/>
    <w:rsid w:val="00EA0593"/>
    <w:rsid w:val="00EA366D"/>
    <w:rsid w:val="00EA5630"/>
    <w:rsid w:val="00EC6EEF"/>
    <w:rsid w:val="00ED6715"/>
    <w:rsid w:val="00EE40A6"/>
    <w:rsid w:val="00F27A28"/>
    <w:rsid w:val="00F36379"/>
    <w:rsid w:val="00F61ADB"/>
    <w:rsid w:val="00FA18A9"/>
    <w:rsid w:val="00FA3295"/>
    <w:rsid w:val="00FE722D"/>
    <w:rsid w:val="4CCB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4C9E"/>
  <w15:chartTrackingRefBased/>
  <w15:docId w15:val="{8D9C3C8E-E84E-45AA-9C64-819F1FE4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EB1"/>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EB1"/>
    <w:rPr>
      <w:color w:val="0000FF"/>
      <w:u w:val="single"/>
    </w:rPr>
  </w:style>
  <w:style w:type="character" w:styleId="UnresolvedMention">
    <w:name w:val="Unresolved Mention"/>
    <w:basedOn w:val="DefaultParagraphFont"/>
    <w:uiPriority w:val="99"/>
    <w:semiHidden/>
    <w:unhideWhenUsed/>
    <w:rsid w:val="00084E35"/>
    <w:rPr>
      <w:color w:val="605E5C"/>
      <w:shd w:val="clear" w:color="auto" w:fill="E1DFDD"/>
    </w:rPr>
  </w:style>
  <w:style w:type="paragraph" w:styleId="Header">
    <w:name w:val="header"/>
    <w:basedOn w:val="Normal"/>
    <w:link w:val="HeaderChar"/>
    <w:uiPriority w:val="99"/>
    <w:unhideWhenUsed/>
    <w:rsid w:val="00913AED"/>
    <w:pPr>
      <w:tabs>
        <w:tab w:val="center" w:pos="4513"/>
        <w:tab w:val="right" w:pos="9026"/>
      </w:tabs>
    </w:pPr>
  </w:style>
  <w:style w:type="character" w:customStyle="1" w:styleId="HeaderChar">
    <w:name w:val="Header Char"/>
    <w:basedOn w:val="DefaultParagraphFont"/>
    <w:link w:val="Header"/>
    <w:uiPriority w:val="99"/>
    <w:rsid w:val="00913AED"/>
    <w:rPr>
      <w:rFonts w:ascii="Calibri" w:hAnsi="Calibri" w:cs="Calibri"/>
      <w:kern w:val="0"/>
      <w:lang w:eastAsia="en-GB"/>
      <w14:ligatures w14:val="none"/>
    </w:rPr>
  </w:style>
  <w:style w:type="paragraph" w:styleId="Footer">
    <w:name w:val="footer"/>
    <w:basedOn w:val="Normal"/>
    <w:link w:val="FooterChar"/>
    <w:uiPriority w:val="99"/>
    <w:unhideWhenUsed/>
    <w:rsid w:val="00913AED"/>
    <w:pPr>
      <w:tabs>
        <w:tab w:val="center" w:pos="4513"/>
        <w:tab w:val="right" w:pos="9026"/>
      </w:tabs>
    </w:pPr>
  </w:style>
  <w:style w:type="character" w:customStyle="1" w:styleId="FooterChar">
    <w:name w:val="Footer Char"/>
    <w:basedOn w:val="DefaultParagraphFont"/>
    <w:link w:val="Footer"/>
    <w:uiPriority w:val="99"/>
    <w:rsid w:val="00913AED"/>
    <w:rPr>
      <w:rFonts w:ascii="Calibri" w:hAnsi="Calibri" w:cs="Calibri"/>
      <w:kern w:val="0"/>
      <w:lang w:eastAsia="en-GB"/>
      <w14:ligatures w14:val="none"/>
    </w:rPr>
  </w:style>
  <w:style w:type="paragraph" w:styleId="ListParagraph">
    <w:name w:val="List Paragraph"/>
    <w:basedOn w:val="Normal"/>
    <w:uiPriority w:val="34"/>
    <w:qFormat/>
    <w:rsid w:val="007F2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8399">
      <w:bodyDiv w:val="1"/>
      <w:marLeft w:val="0"/>
      <w:marRight w:val="0"/>
      <w:marTop w:val="0"/>
      <w:marBottom w:val="0"/>
      <w:divBdr>
        <w:top w:val="none" w:sz="0" w:space="0" w:color="auto"/>
        <w:left w:val="none" w:sz="0" w:space="0" w:color="auto"/>
        <w:bottom w:val="none" w:sz="0" w:space="0" w:color="auto"/>
        <w:right w:val="none" w:sz="0" w:space="0" w:color="auto"/>
      </w:divBdr>
    </w:div>
    <w:div w:id="92089129">
      <w:bodyDiv w:val="1"/>
      <w:marLeft w:val="0"/>
      <w:marRight w:val="0"/>
      <w:marTop w:val="0"/>
      <w:marBottom w:val="0"/>
      <w:divBdr>
        <w:top w:val="none" w:sz="0" w:space="0" w:color="auto"/>
        <w:left w:val="none" w:sz="0" w:space="0" w:color="auto"/>
        <w:bottom w:val="none" w:sz="0" w:space="0" w:color="auto"/>
        <w:right w:val="none" w:sz="0" w:space="0" w:color="auto"/>
      </w:divBdr>
    </w:div>
    <w:div w:id="187960558">
      <w:bodyDiv w:val="1"/>
      <w:marLeft w:val="0"/>
      <w:marRight w:val="0"/>
      <w:marTop w:val="0"/>
      <w:marBottom w:val="0"/>
      <w:divBdr>
        <w:top w:val="none" w:sz="0" w:space="0" w:color="auto"/>
        <w:left w:val="none" w:sz="0" w:space="0" w:color="auto"/>
        <w:bottom w:val="none" w:sz="0" w:space="0" w:color="auto"/>
        <w:right w:val="none" w:sz="0" w:space="0" w:color="auto"/>
      </w:divBdr>
    </w:div>
    <w:div w:id="510145266">
      <w:bodyDiv w:val="1"/>
      <w:marLeft w:val="0"/>
      <w:marRight w:val="0"/>
      <w:marTop w:val="0"/>
      <w:marBottom w:val="0"/>
      <w:divBdr>
        <w:top w:val="none" w:sz="0" w:space="0" w:color="auto"/>
        <w:left w:val="none" w:sz="0" w:space="0" w:color="auto"/>
        <w:bottom w:val="none" w:sz="0" w:space="0" w:color="auto"/>
        <w:right w:val="none" w:sz="0" w:space="0" w:color="auto"/>
      </w:divBdr>
    </w:div>
    <w:div w:id="556820116">
      <w:bodyDiv w:val="1"/>
      <w:marLeft w:val="0"/>
      <w:marRight w:val="0"/>
      <w:marTop w:val="0"/>
      <w:marBottom w:val="0"/>
      <w:divBdr>
        <w:top w:val="none" w:sz="0" w:space="0" w:color="auto"/>
        <w:left w:val="none" w:sz="0" w:space="0" w:color="auto"/>
        <w:bottom w:val="none" w:sz="0" w:space="0" w:color="auto"/>
        <w:right w:val="none" w:sz="0" w:space="0" w:color="auto"/>
      </w:divBdr>
    </w:div>
    <w:div w:id="631133547">
      <w:bodyDiv w:val="1"/>
      <w:marLeft w:val="0"/>
      <w:marRight w:val="0"/>
      <w:marTop w:val="0"/>
      <w:marBottom w:val="0"/>
      <w:divBdr>
        <w:top w:val="none" w:sz="0" w:space="0" w:color="auto"/>
        <w:left w:val="none" w:sz="0" w:space="0" w:color="auto"/>
        <w:bottom w:val="none" w:sz="0" w:space="0" w:color="auto"/>
        <w:right w:val="none" w:sz="0" w:space="0" w:color="auto"/>
      </w:divBdr>
    </w:div>
    <w:div w:id="636422190">
      <w:bodyDiv w:val="1"/>
      <w:marLeft w:val="0"/>
      <w:marRight w:val="0"/>
      <w:marTop w:val="0"/>
      <w:marBottom w:val="0"/>
      <w:divBdr>
        <w:top w:val="none" w:sz="0" w:space="0" w:color="auto"/>
        <w:left w:val="none" w:sz="0" w:space="0" w:color="auto"/>
        <w:bottom w:val="none" w:sz="0" w:space="0" w:color="auto"/>
        <w:right w:val="none" w:sz="0" w:space="0" w:color="auto"/>
      </w:divBdr>
    </w:div>
    <w:div w:id="777678650">
      <w:bodyDiv w:val="1"/>
      <w:marLeft w:val="0"/>
      <w:marRight w:val="0"/>
      <w:marTop w:val="0"/>
      <w:marBottom w:val="0"/>
      <w:divBdr>
        <w:top w:val="none" w:sz="0" w:space="0" w:color="auto"/>
        <w:left w:val="none" w:sz="0" w:space="0" w:color="auto"/>
        <w:bottom w:val="none" w:sz="0" w:space="0" w:color="auto"/>
        <w:right w:val="none" w:sz="0" w:space="0" w:color="auto"/>
      </w:divBdr>
    </w:div>
    <w:div w:id="1014262557">
      <w:bodyDiv w:val="1"/>
      <w:marLeft w:val="0"/>
      <w:marRight w:val="0"/>
      <w:marTop w:val="0"/>
      <w:marBottom w:val="0"/>
      <w:divBdr>
        <w:top w:val="none" w:sz="0" w:space="0" w:color="auto"/>
        <w:left w:val="none" w:sz="0" w:space="0" w:color="auto"/>
        <w:bottom w:val="none" w:sz="0" w:space="0" w:color="auto"/>
        <w:right w:val="none" w:sz="0" w:space="0" w:color="auto"/>
      </w:divBdr>
    </w:div>
    <w:div w:id="1074742870">
      <w:bodyDiv w:val="1"/>
      <w:marLeft w:val="0"/>
      <w:marRight w:val="0"/>
      <w:marTop w:val="0"/>
      <w:marBottom w:val="0"/>
      <w:divBdr>
        <w:top w:val="none" w:sz="0" w:space="0" w:color="auto"/>
        <w:left w:val="none" w:sz="0" w:space="0" w:color="auto"/>
        <w:bottom w:val="none" w:sz="0" w:space="0" w:color="auto"/>
        <w:right w:val="none" w:sz="0" w:space="0" w:color="auto"/>
      </w:divBdr>
    </w:div>
    <w:div w:id="1166479729">
      <w:bodyDiv w:val="1"/>
      <w:marLeft w:val="0"/>
      <w:marRight w:val="0"/>
      <w:marTop w:val="0"/>
      <w:marBottom w:val="0"/>
      <w:divBdr>
        <w:top w:val="none" w:sz="0" w:space="0" w:color="auto"/>
        <w:left w:val="none" w:sz="0" w:space="0" w:color="auto"/>
        <w:bottom w:val="none" w:sz="0" w:space="0" w:color="auto"/>
        <w:right w:val="none" w:sz="0" w:space="0" w:color="auto"/>
      </w:divBdr>
    </w:div>
    <w:div w:id="1323510624">
      <w:bodyDiv w:val="1"/>
      <w:marLeft w:val="0"/>
      <w:marRight w:val="0"/>
      <w:marTop w:val="0"/>
      <w:marBottom w:val="0"/>
      <w:divBdr>
        <w:top w:val="none" w:sz="0" w:space="0" w:color="auto"/>
        <w:left w:val="none" w:sz="0" w:space="0" w:color="auto"/>
        <w:bottom w:val="none" w:sz="0" w:space="0" w:color="auto"/>
        <w:right w:val="none" w:sz="0" w:space="0" w:color="auto"/>
      </w:divBdr>
    </w:div>
    <w:div w:id="1417555278">
      <w:bodyDiv w:val="1"/>
      <w:marLeft w:val="0"/>
      <w:marRight w:val="0"/>
      <w:marTop w:val="0"/>
      <w:marBottom w:val="0"/>
      <w:divBdr>
        <w:top w:val="none" w:sz="0" w:space="0" w:color="auto"/>
        <w:left w:val="none" w:sz="0" w:space="0" w:color="auto"/>
        <w:bottom w:val="none" w:sz="0" w:space="0" w:color="auto"/>
        <w:right w:val="none" w:sz="0" w:space="0" w:color="auto"/>
      </w:divBdr>
    </w:div>
    <w:div w:id="1449936232">
      <w:bodyDiv w:val="1"/>
      <w:marLeft w:val="0"/>
      <w:marRight w:val="0"/>
      <w:marTop w:val="0"/>
      <w:marBottom w:val="0"/>
      <w:divBdr>
        <w:top w:val="none" w:sz="0" w:space="0" w:color="auto"/>
        <w:left w:val="none" w:sz="0" w:space="0" w:color="auto"/>
        <w:bottom w:val="none" w:sz="0" w:space="0" w:color="auto"/>
        <w:right w:val="none" w:sz="0" w:space="0" w:color="auto"/>
      </w:divBdr>
    </w:div>
    <w:div w:id="1456022928">
      <w:bodyDiv w:val="1"/>
      <w:marLeft w:val="0"/>
      <w:marRight w:val="0"/>
      <w:marTop w:val="0"/>
      <w:marBottom w:val="0"/>
      <w:divBdr>
        <w:top w:val="none" w:sz="0" w:space="0" w:color="auto"/>
        <w:left w:val="none" w:sz="0" w:space="0" w:color="auto"/>
        <w:bottom w:val="none" w:sz="0" w:space="0" w:color="auto"/>
        <w:right w:val="none" w:sz="0" w:space="0" w:color="auto"/>
      </w:divBdr>
    </w:div>
    <w:div w:id="1690908263">
      <w:bodyDiv w:val="1"/>
      <w:marLeft w:val="0"/>
      <w:marRight w:val="0"/>
      <w:marTop w:val="0"/>
      <w:marBottom w:val="0"/>
      <w:divBdr>
        <w:top w:val="none" w:sz="0" w:space="0" w:color="auto"/>
        <w:left w:val="none" w:sz="0" w:space="0" w:color="auto"/>
        <w:bottom w:val="none" w:sz="0" w:space="0" w:color="auto"/>
        <w:right w:val="none" w:sz="0" w:space="0" w:color="auto"/>
      </w:divBdr>
    </w:div>
    <w:div w:id="1715497679">
      <w:bodyDiv w:val="1"/>
      <w:marLeft w:val="0"/>
      <w:marRight w:val="0"/>
      <w:marTop w:val="0"/>
      <w:marBottom w:val="0"/>
      <w:divBdr>
        <w:top w:val="none" w:sz="0" w:space="0" w:color="auto"/>
        <w:left w:val="none" w:sz="0" w:space="0" w:color="auto"/>
        <w:bottom w:val="none" w:sz="0" w:space="0" w:color="auto"/>
        <w:right w:val="none" w:sz="0" w:space="0" w:color="auto"/>
      </w:divBdr>
    </w:div>
    <w:div w:id="1768161452">
      <w:bodyDiv w:val="1"/>
      <w:marLeft w:val="0"/>
      <w:marRight w:val="0"/>
      <w:marTop w:val="0"/>
      <w:marBottom w:val="0"/>
      <w:divBdr>
        <w:top w:val="none" w:sz="0" w:space="0" w:color="auto"/>
        <w:left w:val="none" w:sz="0" w:space="0" w:color="auto"/>
        <w:bottom w:val="none" w:sz="0" w:space="0" w:color="auto"/>
        <w:right w:val="none" w:sz="0" w:space="0" w:color="auto"/>
      </w:divBdr>
    </w:div>
    <w:div w:id="1771503929">
      <w:bodyDiv w:val="1"/>
      <w:marLeft w:val="0"/>
      <w:marRight w:val="0"/>
      <w:marTop w:val="0"/>
      <w:marBottom w:val="0"/>
      <w:divBdr>
        <w:top w:val="none" w:sz="0" w:space="0" w:color="auto"/>
        <w:left w:val="none" w:sz="0" w:space="0" w:color="auto"/>
        <w:bottom w:val="none" w:sz="0" w:space="0" w:color="auto"/>
        <w:right w:val="none" w:sz="0" w:space="0" w:color="auto"/>
      </w:divBdr>
    </w:div>
    <w:div w:id="1852522088">
      <w:bodyDiv w:val="1"/>
      <w:marLeft w:val="0"/>
      <w:marRight w:val="0"/>
      <w:marTop w:val="0"/>
      <w:marBottom w:val="0"/>
      <w:divBdr>
        <w:top w:val="none" w:sz="0" w:space="0" w:color="auto"/>
        <w:left w:val="none" w:sz="0" w:space="0" w:color="auto"/>
        <w:bottom w:val="none" w:sz="0" w:space="0" w:color="auto"/>
        <w:right w:val="none" w:sz="0" w:space="0" w:color="auto"/>
      </w:divBdr>
    </w:div>
    <w:div w:id="199336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oinus.smiletogether@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B908B4BC9114BB0651B3753E6D4DD" ma:contentTypeVersion="" ma:contentTypeDescription="Create a new document." ma:contentTypeScope="" ma:versionID="ffe38d4edeb14320c02028b33d2a607c">
  <xsd:schema xmlns:xsd="http://www.w3.org/2001/XMLSchema" xmlns:xs="http://www.w3.org/2001/XMLSchema" xmlns:p="http://schemas.microsoft.com/office/2006/metadata/properties" xmlns:ns2="179629e0-1ecb-419a-9617-5abcea1d21db" xmlns:ns3="176bda86-5465-4883-9e1c-59e818b5ea71" targetNamespace="http://schemas.microsoft.com/office/2006/metadata/properties" ma:root="true" ma:fieldsID="0ffd26b80744bb8f1d6c18546382908a" ns2:_="" ns3:_="">
    <xsd:import namespace="179629e0-1ecb-419a-9617-5abcea1d21db"/>
    <xsd:import namespace="176bda86-5465-4883-9e1c-59e818b5e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29e0-1ecb-419a-9617-5abcea1d2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ba24a7-5522-45f0-864f-d7ae7e9a0a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bda86-5465-4883-9e1c-59e818b5ea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5001a7-0b0f-411b-9c95-a9e7def262d7}" ma:internalName="TaxCatchAll" ma:showField="CatchAllData" ma:web="176bda86-5465-4883-9e1c-59e818b5e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629e0-1ecb-419a-9617-5abcea1d21db">
      <Terms xmlns="http://schemas.microsoft.com/office/infopath/2007/PartnerControls"/>
    </lcf76f155ced4ddcb4097134ff3c332f>
    <TaxCatchAll xmlns="176bda86-5465-4883-9e1c-59e818b5ea71" xsi:nil="true"/>
  </documentManagement>
</p:properties>
</file>

<file path=customXml/itemProps1.xml><?xml version="1.0" encoding="utf-8"?>
<ds:datastoreItem xmlns:ds="http://schemas.openxmlformats.org/officeDocument/2006/customXml" ds:itemID="{A843062C-4E48-4D51-97C0-70A68E29F78F}">
  <ds:schemaRefs>
    <ds:schemaRef ds:uri="http://schemas.microsoft.com/sharepoint/v3/contenttype/forms"/>
  </ds:schemaRefs>
</ds:datastoreItem>
</file>

<file path=customXml/itemProps2.xml><?xml version="1.0" encoding="utf-8"?>
<ds:datastoreItem xmlns:ds="http://schemas.openxmlformats.org/officeDocument/2006/customXml" ds:itemID="{0403C641-253F-4F70-9EA6-9F5428C39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29e0-1ecb-419a-9617-5abcea1d21db"/>
    <ds:schemaRef ds:uri="176bda86-5465-4883-9e1c-59e818b5e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2EC17-02C7-41AB-9F13-E7D2E27BE817}">
  <ds:schemaRefs>
    <ds:schemaRef ds:uri="http://schemas.microsoft.com/office/2006/metadata/properties"/>
    <ds:schemaRef ds:uri="http://schemas.microsoft.com/office/infopath/2007/PartnerControls"/>
    <ds:schemaRef ds:uri="179629e0-1ecb-419a-9617-5abcea1d21db"/>
    <ds:schemaRef ds:uri="176bda86-5465-4883-9e1c-59e818b5ea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2829</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Phillipps</dc:creator>
  <cp:keywords/>
  <dc:description/>
  <cp:lastModifiedBy>Rachel Tree</cp:lastModifiedBy>
  <cp:revision>13</cp:revision>
  <dcterms:created xsi:type="dcterms:W3CDTF">2026-02-05T16:23:00Z</dcterms:created>
  <dcterms:modified xsi:type="dcterms:W3CDTF">2026-03-10T14:47:00Z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0x010100A97B908B4BC9114BB0651B3753E6D4DD</vt:lpwstr>
  </property>
  <property fmtid="{D5CDD505-2E9C-101B-9397-08002B2CF9AE}" pid="3" name="Order">
    <vt:r8>7647800</vt:r8>
  </property>
  <property fmtid="{D5CDD505-2E9C-101B-9397-08002B2CF9AE}" pid="4" name="MediaServiceImageTags">
    <vt:lpwstr/>
  </property>
</Properties>
</file>